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7FC" w:rsidRDefault="006447FC" w:rsidP="006447FC">
      <w:pPr>
        <w:jc w:val="center"/>
        <w:rPr>
          <w:bCs/>
        </w:rPr>
      </w:pPr>
      <w:bookmarkStart w:id="0" w:name="_GoBack"/>
      <w:bookmarkEnd w:id="0"/>
      <w:r>
        <w:rPr>
          <w:bCs/>
        </w:rPr>
        <w:t>EVANGILES DE L’AVENT – ANNEE C</w:t>
      </w:r>
    </w:p>
    <w:p w:rsidR="006447FC" w:rsidRDefault="006447FC" w:rsidP="006447FC">
      <w:pPr>
        <w:jc w:val="center"/>
        <w:rPr>
          <w:bCs/>
        </w:rPr>
      </w:pPr>
    </w:p>
    <w:p w:rsidR="006447FC" w:rsidRDefault="006447FC" w:rsidP="006447FC">
      <w:pPr>
        <w:jc w:val="center"/>
        <w:rPr>
          <w:bCs/>
        </w:rPr>
      </w:pPr>
    </w:p>
    <w:p w:rsidR="006447FC" w:rsidRDefault="006447FC" w:rsidP="006447FC">
      <w:pPr>
        <w:jc w:val="center"/>
        <w:rPr>
          <w:bCs/>
        </w:rPr>
      </w:pPr>
    </w:p>
    <w:p w:rsidR="006447FC" w:rsidRDefault="006447FC" w:rsidP="006447FC">
      <w:pPr>
        <w:ind w:left="360"/>
      </w:pPr>
      <w:r>
        <w:rPr>
          <w:b/>
        </w:rPr>
        <w:t>2</w:t>
      </w:r>
      <w:r>
        <w:rPr>
          <w:b/>
          <w:vertAlign w:val="superscript"/>
        </w:rPr>
        <w:t>ème</w:t>
      </w:r>
      <w:r>
        <w:rPr>
          <w:b/>
        </w:rPr>
        <w:t xml:space="preserve"> dimanche</w:t>
      </w:r>
    </w:p>
    <w:p w:rsidR="006447FC" w:rsidRDefault="006447FC" w:rsidP="006447FC">
      <w:pPr>
        <w:ind w:left="360"/>
      </w:pPr>
      <w:r>
        <w:rPr>
          <w:b/>
          <w:bCs/>
        </w:rPr>
        <w:t xml:space="preserve">Évangile de Jésus Christ selon saint Luc 3,1-6. </w:t>
      </w:r>
      <w:r>
        <w:br/>
        <w:t xml:space="preserve">L’an quinze du règne de l’empereur Tibère, Ponce Pilate étant gouverneur de la Judée, Hérode étant alors au pouvoir en Galilée, son frère Philippe dans le pays d’Iturée et de Traconitide, Lysanias en Abilène, les grands prêtres étant Hanne et Caïphe, la parole de Dieu fut adressée dans le désert à Jean, le fils de Zacharie. Il parcourut toute la région du Jourdain, en proclamant un baptême de conversion pour le pardon des péchés, comme il est écrit dans le livre des oracles d’Isaïe, le prophète : Voix de celui qui crie dans le désert : Préparez le chemin du Seigneur, rendez droits ses sentiers. Tout ravin sera comblé, toute montagne et toute colline seront abaissées ; les passages tortueux deviendront droits, les chemins rocailleux seront aplanis; </w:t>
      </w:r>
      <w:r>
        <w:br/>
        <w:t>et tout être vivant verra le salut de Dieu</w:t>
      </w:r>
    </w:p>
    <w:p w:rsidR="00F74EDF" w:rsidRDefault="00F74EDF"/>
    <w:sectPr w:rsidR="00F74E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7FC"/>
    <w:rsid w:val="001006DC"/>
    <w:rsid w:val="006447FC"/>
    <w:rsid w:val="00F74ED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447FC"/>
    <w:pPr>
      <w:suppressAutoHyphens/>
      <w:autoSpaceDN w:val="0"/>
      <w:textAlignment w:val="baseline"/>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447FC"/>
    <w:pPr>
      <w:suppressAutoHyphens/>
      <w:autoSpaceDN w:val="0"/>
      <w:textAlignment w:val="baseline"/>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138</Words>
  <Characters>762</Characters>
  <Application>Microsoft Office Word</Application>
  <DocSecurity>0</DocSecurity>
  <Lines>6</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Anne-Claire QUEDREUX</dc:creator>
  <cp:lastModifiedBy>Anne-Claire QUEDREUX</cp:lastModifiedBy>
  <cp:revision>2</cp:revision>
  <dcterms:created xsi:type="dcterms:W3CDTF">2015-12-17T13:51:00Z</dcterms:created>
  <dcterms:modified xsi:type="dcterms:W3CDTF">2015-12-17T13:51:00Z</dcterms:modified>
</cp:coreProperties>
</file>